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26" w:rsidRPr="00110826" w:rsidRDefault="00110826" w:rsidP="0011082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32"/>
          <w:szCs w:val="32"/>
          <w:lang w:val="de-AT" w:eastAsia="hi-IN" w:bidi="hi-IN"/>
        </w:rPr>
      </w:pPr>
      <w:r w:rsidRPr="00110826">
        <w:rPr>
          <w:rFonts w:ascii="Times New Roman" w:eastAsia="SimSun" w:hAnsi="Times New Roman" w:cs="Mangal"/>
          <w:b/>
          <w:kern w:val="1"/>
          <w:sz w:val="32"/>
          <w:szCs w:val="32"/>
          <w:lang w:val="de-AT" w:eastAsia="hi-IN" w:bidi="hi-IN"/>
        </w:rPr>
        <w:t>ORGANISATION DES SPIELBETRIEBES</w:t>
      </w:r>
    </w:p>
    <w:p w:rsidR="00110826" w:rsidRPr="00110826" w:rsidRDefault="00110826" w:rsidP="001108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b/>
          <w:kern w:val="1"/>
          <w:sz w:val="16"/>
          <w:szCs w:val="16"/>
          <w:lang w:val="de-AT" w:eastAsia="hi-IN" w:bidi="hi-IN"/>
        </w:rPr>
      </w:pPr>
    </w:p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2992"/>
        <w:gridCol w:w="3670"/>
        <w:gridCol w:w="3119"/>
        <w:gridCol w:w="72"/>
        <w:gridCol w:w="23"/>
        <w:gridCol w:w="25"/>
        <w:gridCol w:w="40"/>
        <w:gridCol w:w="40"/>
        <w:gridCol w:w="40"/>
        <w:gridCol w:w="40"/>
        <w:gridCol w:w="145"/>
      </w:tblGrid>
      <w:tr w:rsidR="00110826" w:rsidRPr="00110826" w:rsidTr="00110826">
        <w:trPr>
          <w:trHeight w:val="315"/>
        </w:trPr>
        <w:tc>
          <w:tcPr>
            <w:tcW w:w="9923" w:type="dxa"/>
            <w:gridSpan w:val="4"/>
            <w:shd w:val="clear" w:color="auto" w:fill="auto"/>
            <w:vAlign w:val="bottom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8"/>
                <w:szCs w:val="24"/>
                <w:u w:val="single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kern w:val="1"/>
                <w:sz w:val="28"/>
                <w:szCs w:val="24"/>
                <w:u w:val="single"/>
                <w:lang w:val="de-AT" w:eastAsia="hi-IN" w:bidi="hi-IN"/>
              </w:rPr>
              <w:t>Basisspielberechtigung pro Woche</w:t>
            </w:r>
          </w:p>
          <w:p w:rsidR="00110826" w:rsidRPr="00110826" w:rsidRDefault="00110826" w:rsidP="00110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16"/>
                <w:szCs w:val="16"/>
                <w:lang w:val="de-AT" w:eastAsia="hi-IN" w:bidi="hi-IN"/>
              </w:rPr>
            </w:pPr>
          </w:p>
        </w:tc>
        <w:tc>
          <w:tcPr>
            <w:tcW w:w="72" w:type="dxa"/>
            <w:shd w:val="clear" w:color="auto" w:fill="auto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</w:pPr>
          </w:p>
        </w:tc>
        <w:tc>
          <w:tcPr>
            <w:tcW w:w="23" w:type="dxa"/>
            <w:shd w:val="clear" w:color="auto" w:fill="auto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</w:pPr>
          </w:p>
        </w:tc>
        <w:tc>
          <w:tcPr>
            <w:tcW w:w="25" w:type="dxa"/>
            <w:shd w:val="clear" w:color="auto" w:fill="auto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</w:pPr>
          </w:p>
        </w:tc>
        <w:tc>
          <w:tcPr>
            <w:tcW w:w="40" w:type="dxa"/>
            <w:shd w:val="clear" w:color="auto" w:fill="auto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</w:pPr>
          </w:p>
        </w:tc>
        <w:tc>
          <w:tcPr>
            <w:tcW w:w="145" w:type="dxa"/>
            <w:shd w:val="clear" w:color="auto" w:fill="auto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</w:pPr>
          </w:p>
        </w:tc>
      </w:tr>
      <w:tr w:rsidR="00110826" w:rsidRPr="00110826" w:rsidTr="00110826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val="25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  <w:t>TARIF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  <w:t>HAUPTSPIELZEIT</w:t>
            </w:r>
            <w:r w:rsidRPr="00110826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 xml:space="preserve"> </w:t>
            </w:r>
          </w:p>
          <w:p w:rsidR="00110826" w:rsidRPr="00110826" w:rsidRDefault="00110826" w:rsidP="00110826">
            <w:pPr>
              <w:widowControl w:val="0"/>
              <w:suppressAutoHyphens/>
              <w:spacing w:after="0" w:line="240" w:lineRule="auto"/>
              <w:ind w:left="-70" w:right="-7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 xml:space="preserve">Montag - Freitag 16-21 Uhr </w:t>
            </w:r>
          </w:p>
          <w:p w:rsidR="00110826" w:rsidRPr="00110826" w:rsidRDefault="00110826" w:rsidP="00110826">
            <w:pPr>
              <w:widowControl w:val="0"/>
              <w:suppressAutoHyphens/>
              <w:spacing w:after="0" w:line="240" w:lineRule="auto"/>
              <w:ind w:left="-70" w:right="-70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>Samstag, Sonntag, Feiertag 7-21 Uhr</w:t>
            </w:r>
          </w:p>
        </w:tc>
        <w:tc>
          <w:tcPr>
            <w:tcW w:w="3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  <w:t>NEBENSPIELZEIT</w:t>
            </w:r>
            <w:r w:rsidRPr="00110826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 xml:space="preserve"> </w:t>
            </w:r>
          </w:p>
          <w:p w:rsidR="00110826" w:rsidRPr="00110826" w:rsidRDefault="00110826" w:rsidP="0011082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>Montag - Freitag 7-16 Uhr</w:t>
            </w:r>
          </w:p>
        </w:tc>
      </w:tr>
      <w:tr w:rsidR="00110826" w:rsidRPr="00110826" w:rsidTr="00110826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val="270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  <w:t>Normaltarif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  <w:t xml:space="preserve">1 h </w:t>
            </w:r>
          </w:p>
        </w:tc>
        <w:tc>
          <w:tcPr>
            <w:tcW w:w="354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  <w:t>1 h</w:t>
            </w:r>
          </w:p>
        </w:tc>
      </w:tr>
      <w:tr w:rsidR="00110826" w:rsidRPr="00110826" w:rsidTr="00110826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val="270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  <w:t>Familientarif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  <w:t xml:space="preserve">2 h </w:t>
            </w:r>
          </w:p>
        </w:tc>
        <w:tc>
          <w:tcPr>
            <w:tcW w:w="354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  <w:t>1 h</w:t>
            </w:r>
          </w:p>
        </w:tc>
      </w:tr>
      <w:tr w:rsidR="00110826" w:rsidRPr="00110826" w:rsidTr="00110826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val="270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  <w:t>Jugendtarif 1 (15-19 Jahre)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  <w:t xml:space="preserve">1 h </w:t>
            </w:r>
          </w:p>
        </w:tc>
        <w:tc>
          <w:tcPr>
            <w:tcW w:w="354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  <w:t>--</w:t>
            </w:r>
          </w:p>
        </w:tc>
      </w:tr>
      <w:tr w:rsidR="00110826" w:rsidRPr="00110826" w:rsidTr="00110826">
        <w:tblPrEx>
          <w:tblCellMar>
            <w:left w:w="70" w:type="dxa"/>
            <w:right w:w="70" w:type="dxa"/>
          </w:tblCellMar>
        </w:tblPrEx>
        <w:trPr>
          <w:gridBefore w:val="1"/>
          <w:wBefore w:w="142" w:type="dxa"/>
          <w:trHeight w:val="70"/>
        </w:trPr>
        <w:tc>
          <w:tcPr>
            <w:tcW w:w="2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  <w:t>Jugendtarif 2 (&lt; 15 Jahre)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  <w:t>--</w:t>
            </w:r>
          </w:p>
        </w:tc>
        <w:tc>
          <w:tcPr>
            <w:tcW w:w="354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  <w:t>1 h</w:t>
            </w:r>
          </w:p>
        </w:tc>
      </w:tr>
    </w:tbl>
    <w:p w:rsidR="00110826" w:rsidRPr="00110826" w:rsidRDefault="00110826" w:rsidP="0011082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val="de-AT" w:eastAsia="hi-IN" w:bidi="hi-IN"/>
        </w:rPr>
      </w:pPr>
    </w:p>
    <w:p w:rsidR="00110826" w:rsidRPr="00110826" w:rsidRDefault="00110826" w:rsidP="0011082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8"/>
          <w:szCs w:val="28"/>
          <w:lang w:val="de-AT" w:eastAsia="hi-IN" w:bidi="hi-IN"/>
        </w:rPr>
      </w:pPr>
      <w:r w:rsidRPr="00110826">
        <w:rPr>
          <w:rFonts w:ascii="Times New Roman" w:eastAsia="SimSun" w:hAnsi="Times New Roman" w:cs="Mangal"/>
          <w:kern w:val="1"/>
          <w:sz w:val="28"/>
          <w:szCs w:val="28"/>
          <w:u w:val="single"/>
          <w:lang w:val="de-AT" w:eastAsia="hi-IN" w:bidi="hi-IN"/>
        </w:rPr>
        <w:t>Saisontarife 2016</w:t>
      </w:r>
      <w:r w:rsidRPr="00110826">
        <w:rPr>
          <w:rFonts w:ascii="Times New Roman" w:eastAsia="SimSun" w:hAnsi="Times New Roman" w:cs="Mangal"/>
          <w:kern w:val="1"/>
          <w:sz w:val="28"/>
          <w:szCs w:val="28"/>
          <w:lang w:val="de-AT" w:eastAsia="hi-IN" w:bidi="hi-IN"/>
        </w:rPr>
        <w:t xml:space="preserve"> </w:t>
      </w: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364"/>
        <w:gridCol w:w="1559"/>
      </w:tblGrid>
      <w:tr w:rsidR="00110826" w:rsidRPr="00110826" w:rsidTr="00624A59">
        <w:trPr>
          <w:trHeight w:val="1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Normaltarif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125,- €</w:t>
            </w:r>
          </w:p>
        </w:tc>
      </w:tr>
      <w:tr w:rsidR="00110826" w:rsidRPr="00110826" w:rsidTr="00624A59">
        <w:trPr>
          <w:trHeight w:val="1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Familientarif:</w:t>
            </w:r>
            <w:r w:rsidRPr="00110826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 xml:space="preserve"> (Ehe-)Paar + mind. 1 Tennis spielendes Kind unter 15 Jahren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225,- €</w:t>
            </w:r>
          </w:p>
        </w:tc>
      </w:tr>
      <w:tr w:rsidR="00110826" w:rsidRPr="00110826" w:rsidTr="00624A59">
        <w:trPr>
          <w:trHeight w:val="1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3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 xml:space="preserve">Jugendtarif 1: </w:t>
            </w:r>
            <w:r w:rsidRPr="00110826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 xml:space="preserve">15 - 19 Jahre  </w:t>
            </w:r>
            <w:proofErr w:type="gramStart"/>
            <w:r w:rsidRPr="00110826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 xml:space="preserve">   (</w:t>
            </w:r>
            <w:proofErr w:type="gramEnd"/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Jahrgang 2001-1997)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55,- €</w:t>
            </w:r>
          </w:p>
        </w:tc>
      </w:tr>
      <w:tr w:rsidR="00110826" w:rsidRPr="00110826" w:rsidTr="00624A59">
        <w:trPr>
          <w:trHeight w:val="1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4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 xml:space="preserve">Jugendtarif 2: </w:t>
            </w:r>
            <w:r w:rsidRPr="00110826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 xml:space="preserve">unter 15 Jahren </w:t>
            </w:r>
            <w:proofErr w:type="gramStart"/>
            <w:r w:rsidRPr="00110826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 xml:space="preserve">   (</w:t>
            </w:r>
            <w:proofErr w:type="gramEnd"/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Jahrgang 2002 und jünger)</w:t>
            </w:r>
            <w:r w:rsidRPr="00110826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30,- €</w:t>
            </w:r>
          </w:p>
        </w:tc>
      </w:tr>
      <w:tr w:rsidR="00110826" w:rsidRPr="00110826" w:rsidTr="00624A59">
        <w:trPr>
          <w:trHeight w:val="1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</w:pP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Außerordentliches Mitglied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15,- €</w:t>
            </w:r>
          </w:p>
        </w:tc>
      </w:tr>
      <w:tr w:rsidR="00782CFE" w:rsidRPr="00110826" w:rsidTr="00624A59">
        <w:trPr>
          <w:trHeight w:val="1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CFE" w:rsidRPr="00110826" w:rsidRDefault="00782CFE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</w:pP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2CFE" w:rsidRPr="00782CFE" w:rsidRDefault="00782CFE" w:rsidP="0011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 xml:space="preserve">Gästetarif für Erwachsene </w:t>
            </w:r>
            <w:r w:rsidRPr="00110826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 xml:space="preserve">mit 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e</w:t>
            </w: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rwachsenem Mitglied</w:t>
            </w:r>
            <w:r w:rsidRPr="00110826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 xml:space="preserve"> am Platz (</w:t>
            </w: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ganztägig</w:t>
            </w:r>
            <w:r w:rsidRPr="00110826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CFE" w:rsidRPr="00110826" w:rsidRDefault="00782CFE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5,-</w:t>
            </w:r>
            <w:r w:rsidR="00624A5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€/</w:t>
            </w:r>
            <w:proofErr w:type="spellStart"/>
            <w:proofErr w:type="gramStart"/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Platz,h</w:t>
            </w:r>
            <w:proofErr w:type="spellEnd"/>
            <w:proofErr w:type="gramEnd"/>
          </w:p>
        </w:tc>
      </w:tr>
      <w:tr w:rsidR="00110826" w:rsidRPr="00110826" w:rsidTr="00624A59">
        <w:trPr>
          <w:trHeight w:val="1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</w:pP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 xml:space="preserve">Gästetarif für Erwachsene </w:t>
            </w:r>
            <w:r w:rsidRPr="00110826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>mit</w:t>
            </w: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 xml:space="preserve"> Trainer </w:t>
            </w:r>
            <w:r w:rsidRPr="00110826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>am Platz (</w:t>
            </w: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ganztägig</w:t>
            </w:r>
            <w:r w:rsidRPr="00110826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5,- €/</w:t>
            </w:r>
            <w:proofErr w:type="spellStart"/>
            <w:proofErr w:type="gramStart"/>
            <w:r w:rsidR="00624A5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Person,</w:t>
            </w: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h</w:t>
            </w:r>
            <w:proofErr w:type="spellEnd"/>
            <w:proofErr w:type="gramEnd"/>
          </w:p>
        </w:tc>
      </w:tr>
      <w:tr w:rsidR="00624A59" w:rsidRPr="00110826" w:rsidTr="00624A59">
        <w:trPr>
          <w:trHeight w:val="1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A59" w:rsidRPr="00110826" w:rsidRDefault="00624A59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</w:pP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4A59" w:rsidRPr="00624A59" w:rsidRDefault="00624A59" w:rsidP="0011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 xml:space="preserve">Gästetarif für Kinder bis 15 Jahre </w:t>
            </w:r>
            <w:r w:rsidRPr="00110826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 xml:space="preserve">mit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 xml:space="preserve">erwachsenem </w:t>
            </w: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 xml:space="preserve">Mitglied </w:t>
            </w:r>
            <w:r w:rsidRPr="00110826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>am Platz (</w:t>
            </w: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ganztägig</w:t>
            </w:r>
            <w:r w:rsidRPr="00110826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4A59" w:rsidRPr="00110826" w:rsidRDefault="00624A59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3,- €/</w:t>
            </w:r>
            <w:proofErr w:type="spellStart"/>
            <w:proofErr w:type="gramStart"/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Platz,h</w:t>
            </w:r>
            <w:proofErr w:type="spellEnd"/>
            <w:proofErr w:type="gramEnd"/>
          </w:p>
        </w:tc>
      </w:tr>
      <w:tr w:rsidR="00110826" w:rsidRPr="00110826" w:rsidTr="00624A59">
        <w:trPr>
          <w:trHeight w:val="1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</w:pP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val="de-AT" w:eastAsia="hi-IN" w:bidi="hi-IN"/>
              </w:rPr>
              <w:t xml:space="preserve">Gästetarif für Kinder bis 15 Jahre </w:t>
            </w:r>
            <w:r w:rsidRPr="00110826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de-AT" w:eastAsia="hi-IN" w:bidi="hi-IN"/>
              </w:rPr>
              <w:t>mit</w:t>
            </w:r>
            <w:r w:rsidRPr="00110826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val="de-AT" w:eastAsia="hi-IN" w:bidi="hi-IN"/>
              </w:rPr>
              <w:t xml:space="preserve"> Trainer </w:t>
            </w:r>
            <w:r w:rsidRPr="00110826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de-AT" w:eastAsia="hi-IN" w:bidi="hi-IN"/>
              </w:rPr>
              <w:t>am Platz (</w:t>
            </w:r>
            <w:r w:rsidRPr="00110826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val="de-AT" w:eastAsia="hi-IN" w:bidi="hi-IN"/>
              </w:rPr>
              <w:t>ganztägig</w:t>
            </w:r>
            <w:r w:rsidRPr="00110826">
              <w:rPr>
                <w:rFonts w:ascii="Times New Roman" w:eastAsia="SimSun" w:hAnsi="Times New Roman" w:cs="Mangal"/>
                <w:color w:val="000000"/>
                <w:kern w:val="1"/>
                <w:sz w:val="24"/>
                <w:szCs w:val="24"/>
                <w:lang w:val="de-AT" w:eastAsia="hi-IN" w:bidi="hi-IN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3,- €/</w:t>
            </w:r>
            <w:proofErr w:type="spellStart"/>
            <w:proofErr w:type="gramStart"/>
            <w:r w:rsidR="00624A5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Person,</w:t>
            </w: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h</w:t>
            </w:r>
            <w:proofErr w:type="spellEnd"/>
            <w:proofErr w:type="gramEnd"/>
          </w:p>
        </w:tc>
      </w:tr>
      <w:tr w:rsidR="00110826" w:rsidRPr="00110826" w:rsidTr="00624A59">
        <w:trPr>
          <w:trHeight w:val="1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</w:pP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  <w:t xml:space="preserve">1 </w:t>
            </w: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Schnupperstunde</w:t>
            </w:r>
            <w:r w:rsidRPr="00110826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 xml:space="preserve"> für Anfänger gratis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</w:pPr>
            <w:r w:rsidRPr="00110826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0,- €</w:t>
            </w:r>
          </w:p>
        </w:tc>
      </w:tr>
      <w:tr w:rsidR="00110826" w:rsidRPr="00110826" w:rsidTr="00624A59">
        <w:trPr>
          <w:trHeight w:val="18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10826" w:rsidRPr="00110826" w:rsidRDefault="00110826" w:rsidP="0011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</w:pP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826" w:rsidRPr="00110826" w:rsidRDefault="00782CFE" w:rsidP="001108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</w:pPr>
            <w:r w:rsidRPr="00782C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  <w:t xml:space="preserve">Gästetarif ohne Mitglied: Reservierung </w:t>
            </w:r>
            <w:r w:rsidRPr="00782CFE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>erst ab</w:t>
            </w:r>
            <w:r w:rsidRPr="00782C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  <w:t xml:space="preserve"> 18.00 </w:t>
            </w: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>Uhr des Vortage</w:t>
            </w:r>
            <w:r w:rsidRPr="00782CFE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>s</w:t>
            </w:r>
            <w:r w:rsidRPr="00782C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  <w:t xml:space="preserve"> </w:t>
            </w:r>
            <w:r w:rsidRPr="00782CFE">
              <w:rPr>
                <w:rFonts w:ascii="Times New Roman" w:eastAsia="SimSun" w:hAnsi="Times New Roman" w:cs="Mangal"/>
                <w:kern w:val="1"/>
                <w:sz w:val="24"/>
                <w:szCs w:val="24"/>
                <w:lang w:val="de-AT" w:eastAsia="hi-IN" w:bidi="hi-IN"/>
              </w:rPr>
              <w:t>möglich</w:t>
            </w:r>
            <w:r w:rsidRPr="00782CFE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val="de-AT" w:eastAsia="hi-IN" w:bidi="hi-IN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826" w:rsidRPr="00110826" w:rsidRDefault="00782CFE" w:rsidP="0011082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10,-</w:t>
            </w:r>
            <w:r w:rsidR="00624A59"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SimSun" w:hAnsi="Times New Roman" w:cs="Mangal"/>
                <w:b/>
                <w:bCs/>
                <w:kern w:val="1"/>
                <w:sz w:val="24"/>
                <w:szCs w:val="24"/>
                <w:lang w:val="de-AT" w:eastAsia="hi-IN" w:bidi="hi-IN"/>
              </w:rPr>
              <w:t>€/h</w:t>
            </w:r>
          </w:p>
        </w:tc>
      </w:tr>
    </w:tbl>
    <w:p w:rsidR="00110826" w:rsidRPr="00110826" w:rsidRDefault="00110826" w:rsidP="0011082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val="de-AT" w:eastAsia="hi-IN" w:bidi="hi-IN"/>
        </w:rPr>
      </w:pPr>
    </w:p>
    <w:p w:rsidR="00110826" w:rsidRPr="00110826" w:rsidRDefault="00110826" w:rsidP="00110826">
      <w:pPr>
        <w:widowControl w:val="0"/>
        <w:tabs>
          <w:tab w:val="left" w:pos="852"/>
        </w:tabs>
        <w:suppressAutoHyphens/>
        <w:spacing w:after="0" w:line="240" w:lineRule="auto"/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</w:pP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 xml:space="preserve">1.    Die Sandplätze dürfen nur mit </w:t>
      </w:r>
      <w:r w:rsidRPr="00110826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de-AT" w:eastAsia="hi-IN" w:bidi="hi-IN"/>
        </w:rPr>
        <w:t>Tennisschuhen</w:t>
      </w: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 xml:space="preserve"> bespielt werden.</w:t>
      </w:r>
    </w:p>
    <w:p w:rsidR="00110826" w:rsidRPr="00110826" w:rsidRDefault="00110826" w:rsidP="00110826">
      <w:pPr>
        <w:widowControl w:val="0"/>
        <w:tabs>
          <w:tab w:val="left" w:pos="852"/>
        </w:tabs>
        <w:suppressAutoHyphens/>
        <w:spacing w:after="0" w:line="240" w:lineRule="auto"/>
        <w:ind w:left="426" w:hanging="426"/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</w:pP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>2.</w:t>
      </w: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ab/>
        <w:t xml:space="preserve">Jede Spielstunde dauert 55 Minuten. Die letzten 5 Minuten sind der </w:t>
      </w:r>
      <w:r w:rsidRPr="00110826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de-AT" w:eastAsia="hi-IN" w:bidi="hi-IN"/>
        </w:rPr>
        <w:t>Platzpflege</w:t>
      </w: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 xml:space="preserve"> zu widmen.           GRUNDREGEL: Jeder Spieler verlässt den Platz in dem Zustand, in dem er ihn anzutreffen wünscht. Gesamter Platz (auch hinter der Grundlinie) abgezogen!</w:t>
      </w:r>
    </w:p>
    <w:p w:rsidR="00110826" w:rsidRPr="00110826" w:rsidRDefault="00110826" w:rsidP="00110826">
      <w:pPr>
        <w:widowControl w:val="0"/>
        <w:tabs>
          <w:tab w:val="left" w:pos="852"/>
        </w:tabs>
        <w:suppressAutoHyphens/>
        <w:spacing w:after="0" w:line="240" w:lineRule="auto"/>
        <w:ind w:left="426" w:hanging="426"/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</w:pP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>3.</w:t>
      </w: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ab/>
        <w:t xml:space="preserve">Platzreservierungen im Rahmen der </w:t>
      </w:r>
      <w:r w:rsidRPr="00110826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de-AT" w:eastAsia="hi-IN" w:bidi="hi-IN"/>
        </w:rPr>
        <w:t>Basisspielberechtigung</w:t>
      </w: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 xml:space="preserve"> können jeweils ab Montag der Vorwoche bis eine 1/4 Stunde vor Beginn eingetragen werden.</w:t>
      </w:r>
    </w:p>
    <w:p w:rsidR="00110826" w:rsidRPr="00110826" w:rsidRDefault="00110826" w:rsidP="00110826">
      <w:pPr>
        <w:widowControl w:val="0"/>
        <w:tabs>
          <w:tab w:val="left" w:pos="852"/>
        </w:tabs>
        <w:suppressAutoHyphens/>
        <w:spacing w:after="0" w:line="240" w:lineRule="auto"/>
        <w:ind w:left="426" w:hanging="426"/>
        <w:rPr>
          <w:rFonts w:ascii="Times New Roman" w:eastAsia="SimSun" w:hAnsi="Times New Roman" w:cs="Mangal"/>
          <w:kern w:val="1"/>
          <w:sz w:val="24"/>
          <w:szCs w:val="24"/>
          <w:lang w:val="de-AT" w:eastAsia="hi-IN" w:bidi="hi-IN"/>
        </w:rPr>
      </w:pP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>4.</w:t>
      </w: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ab/>
        <w:t xml:space="preserve">Eine Stunde aus der Basisspielberechtigung kann bei Bedarf auch als </w:t>
      </w:r>
      <w:r w:rsidRPr="00110826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de-AT" w:eastAsia="hi-IN" w:bidi="hi-IN"/>
        </w:rPr>
        <w:t>Fixstunde</w:t>
      </w: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 xml:space="preserve"> gewählt werden. </w:t>
      </w:r>
      <w:r w:rsidRPr="00110826">
        <w:rPr>
          <w:rFonts w:ascii="Times New Roman" w:eastAsia="SimSun" w:hAnsi="Times New Roman" w:cs="Mangal"/>
          <w:kern w:val="1"/>
          <w:sz w:val="24"/>
          <w:szCs w:val="24"/>
          <w:lang w:val="de-AT" w:eastAsia="hi-IN" w:bidi="hi-IN"/>
        </w:rPr>
        <w:t>Fixstunden sind rechtzeitig zu streichen, falls sie nicht genutzt werden können. Bei 2-maligem Nichtstreichen der Fixstunde wird diese Fixstunde für die restliche Saison gelöscht.</w:t>
      </w:r>
    </w:p>
    <w:p w:rsidR="00110826" w:rsidRPr="00110826" w:rsidRDefault="00110826" w:rsidP="00110826">
      <w:pPr>
        <w:widowControl w:val="0"/>
        <w:tabs>
          <w:tab w:val="left" w:pos="852"/>
        </w:tabs>
        <w:suppressAutoHyphens/>
        <w:spacing w:after="0" w:line="240" w:lineRule="auto"/>
        <w:ind w:left="426" w:hanging="426"/>
        <w:rPr>
          <w:rFonts w:ascii="Times New Roman" w:eastAsia="SimSun" w:hAnsi="Times New Roman" w:cs="Mangal"/>
          <w:kern w:val="1"/>
          <w:sz w:val="24"/>
          <w:szCs w:val="24"/>
          <w:lang w:val="de-AT" w:eastAsia="hi-IN" w:bidi="hi-IN"/>
        </w:rPr>
      </w:pPr>
      <w:r w:rsidRPr="00110826">
        <w:rPr>
          <w:rFonts w:ascii="Times New Roman" w:eastAsia="SimSun" w:hAnsi="Times New Roman" w:cs="Mangal"/>
          <w:kern w:val="1"/>
          <w:sz w:val="24"/>
          <w:szCs w:val="24"/>
          <w:lang w:val="de-AT" w:eastAsia="hi-IN" w:bidi="hi-IN"/>
        </w:rPr>
        <w:t>5.</w:t>
      </w:r>
      <w:r w:rsidRPr="00110826">
        <w:rPr>
          <w:rFonts w:ascii="Times New Roman" w:eastAsia="SimSun" w:hAnsi="Times New Roman" w:cs="Mangal"/>
          <w:kern w:val="1"/>
          <w:sz w:val="24"/>
          <w:szCs w:val="24"/>
          <w:lang w:val="de-AT" w:eastAsia="hi-IN" w:bidi="hi-IN"/>
        </w:rPr>
        <w:tab/>
        <w:t xml:space="preserve">Vorbestellte Stunden (Fixstunde oder wöchentlich vorbestellte Stunde) können </w:t>
      </w:r>
      <w:r w:rsidRPr="00110826">
        <w:rPr>
          <w:rFonts w:ascii="Times New Roman" w:eastAsia="SimSun" w:hAnsi="Times New Roman" w:cs="Mangal"/>
          <w:b/>
          <w:bCs/>
          <w:kern w:val="1"/>
          <w:sz w:val="24"/>
          <w:szCs w:val="24"/>
          <w:lang w:val="de-AT" w:eastAsia="hi-IN" w:bidi="hi-IN"/>
        </w:rPr>
        <w:t>nicht verschoben</w:t>
      </w:r>
      <w:r w:rsidRPr="00110826">
        <w:rPr>
          <w:rFonts w:ascii="Times New Roman" w:eastAsia="SimSun" w:hAnsi="Times New Roman" w:cs="Mangal"/>
          <w:kern w:val="1"/>
          <w:sz w:val="24"/>
          <w:szCs w:val="24"/>
          <w:lang w:val="de-AT" w:eastAsia="hi-IN" w:bidi="hi-IN"/>
        </w:rPr>
        <w:t xml:space="preserve"> werden.</w:t>
      </w:r>
    </w:p>
    <w:p w:rsidR="00110826" w:rsidRPr="00110826" w:rsidRDefault="00110826" w:rsidP="00110826">
      <w:pPr>
        <w:widowControl w:val="0"/>
        <w:tabs>
          <w:tab w:val="left" w:pos="852"/>
        </w:tabs>
        <w:suppressAutoHyphens/>
        <w:spacing w:after="0" w:line="240" w:lineRule="auto"/>
        <w:ind w:left="426" w:hanging="426"/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</w:pPr>
      <w:r w:rsidRPr="00110826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de-AT" w:eastAsia="hi-IN" w:bidi="hi-IN"/>
        </w:rPr>
        <w:t>6.</w:t>
      </w:r>
      <w:r w:rsidRPr="00110826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de-AT" w:eastAsia="hi-IN" w:bidi="hi-IN"/>
        </w:rPr>
        <w:tab/>
        <w:t>Reststunden</w:t>
      </w: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 xml:space="preserve"> können frühestens am </w:t>
      </w:r>
      <w:r w:rsidRPr="00110826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de-AT" w:eastAsia="hi-IN" w:bidi="hi-IN"/>
        </w:rPr>
        <w:t>Vortag ab 18.00 Uhr</w:t>
      </w: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 xml:space="preserve"> in den Spielplan eingetragen werden, maximal 1 h pro Tag und Mitglied</w:t>
      </w:r>
    </w:p>
    <w:p w:rsidR="00110826" w:rsidRPr="00110826" w:rsidRDefault="00110826" w:rsidP="00110826">
      <w:pPr>
        <w:widowControl w:val="0"/>
        <w:tabs>
          <w:tab w:val="left" w:pos="852"/>
        </w:tabs>
        <w:suppressAutoHyphens/>
        <w:spacing w:after="0" w:line="240" w:lineRule="auto"/>
        <w:ind w:left="426" w:hanging="426"/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</w:pP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>7.</w:t>
      </w: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ab/>
        <w:t xml:space="preserve">Jede Spielberechtigung während der Hauptspielzeit kann bei Bedarf auch während der </w:t>
      </w:r>
      <w:r w:rsidRPr="00110826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de-AT" w:eastAsia="hi-IN" w:bidi="hi-IN"/>
        </w:rPr>
        <w:t>Nebenspielzeit</w:t>
      </w: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 xml:space="preserve"> in Anspruch genommen werden.</w:t>
      </w:r>
    </w:p>
    <w:p w:rsidR="00110826" w:rsidRPr="00110826" w:rsidRDefault="00110826" w:rsidP="00110826">
      <w:pPr>
        <w:widowControl w:val="0"/>
        <w:tabs>
          <w:tab w:val="left" w:pos="852"/>
        </w:tabs>
        <w:suppressAutoHyphens/>
        <w:spacing w:after="0" w:line="240" w:lineRule="auto"/>
        <w:ind w:left="426" w:hanging="426"/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</w:pP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>8.</w:t>
      </w: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ab/>
        <w:t xml:space="preserve">Nach einer </w:t>
      </w:r>
      <w:r w:rsidRPr="00110826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de-AT" w:eastAsia="hi-IN" w:bidi="hi-IN"/>
        </w:rPr>
        <w:t>15 – minütigen Verspätung</w:t>
      </w: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 xml:space="preserve"> erlischt für die eingetragene Stunde die Reservierung.</w:t>
      </w:r>
    </w:p>
    <w:p w:rsidR="00110826" w:rsidRPr="00110826" w:rsidRDefault="00110826" w:rsidP="00110826">
      <w:pPr>
        <w:widowControl w:val="0"/>
        <w:tabs>
          <w:tab w:val="left" w:pos="852"/>
        </w:tabs>
        <w:suppressAutoHyphens/>
        <w:spacing w:after="0" w:line="240" w:lineRule="auto"/>
        <w:ind w:left="426" w:hanging="426"/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</w:pP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>9.</w:t>
      </w: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ab/>
        <w:t xml:space="preserve">Jeder </w:t>
      </w:r>
      <w:r w:rsidRPr="00110826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de-AT" w:eastAsia="hi-IN" w:bidi="hi-IN"/>
        </w:rPr>
        <w:t>freie</w:t>
      </w: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>, nicht vorbestellte Platz darf von Mitgliedern bespielt werden.</w:t>
      </w:r>
    </w:p>
    <w:p w:rsidR="00110826" w:rsidRPr="00110826" w:rsidRDefault="00110826" w:rsidP="00110826">
      <w:pPr>
        <w:widowControl w:val="0"/>
        <w:tabs>
          <w:tab w:val="left" w:pos="852"/>
        </w:tabs>
        <w:suppressAutoHyphens/>
        <w:spacing w:after="0" w:line="240" w:lineRule="auto"/>
        <w:ind w:left="426" w:hanging="426"/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</w:pP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>10.</w:t>
      </w: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ab/>
        <w:t xml:space="preserve">Mit einer guten Portion </w:t>
      </w:r>
      <w:r w:rsidRPr="00110826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de-AT" w:eastAsia="hi-IN" w:bidi="hi-IN"/>
        </w:rPr>
        <w:t>Toleranz</w:t>
      </w: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 xml:space="preserve">, mit viel </w:t>
      </w:r>
      <w:r w:rsidRPr="00110826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de-AT" w:eastAsia="hi-IN" w:bidi="hi-IN"/>
        </w:rPr>
        <w:t>Gelassenheit</w:t>
      </w: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 xml:space="preserve"> und der gebotenen </w:t>
      </w:r>
      <w:r w:rsidRPr="00110826">
        <w:rPr>
          <w:rFonts w:ascii="Times New Roman" w:eastAsia="SimSun" w:hAnsi="Times New Roman" w:cs="Mangal"/>
          <w:b/>
          <w:bCs/>
          <w:color w:val="000000"/>
          <w:kern w:val="1"/>
          <w:sz w:val="24"/>
          <w:szCs w:val="24"/>
          <w:lang w:val="de-AT" w:eastAsia="hi-IN" w:bidi="hi-IN"/>
        </w:rPr>
        <w:t>Höflichkeit</w:t>
      </w:r>
      <w:r w:rsidRPr="00110826">
        <w:rPr>
          <w:rFonts w:ascii="Times New Roman" w:eastAsia="SimSun" w:hAnsi="Times New Roman" w:cs="Mangal"/>
          <w:color w:val="000000"/>
          <w:kern w:val="1"/>
          <w:sz w:val="24"/>
          <w:szCs w:val="24"/>
          <w:lang w:val="de-AT" w:eastAsia="hi-IN" w:bidi="hi-IN"/>
        </w:rPr>
        <w:t xml:space="preserve"> wird ein für alle erfreulicher Spielbetrieb entstehen.</w:t>
      </w:r>
    </w:p>
    <w:p w:rsidR="00110826" w:rsidRPr="00110826" w:rsidRDefault="00110826" w:rsidP="0011082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18"/>
          <w:szCs w:val="18"/>
          <w:lang w:val="de-AT" w:eastAsia="hi-IN" w:bidi="hi-IN"/>
        </w:rPr>
      </w:pPr>
    </w:p>
    <w:p w:rsidR="00110826" w:rsidRPr="00110826" w:rsidRDefault="00110826" w:rsidP="0011082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18"/>
          <w:szCs w:val="18"/>
          <w:lang w:val="de-AT" w:eastAsia="hi-IN" w:bidi="hi-IN"/>
        </w:rPr>
      </w:pPr>
      <w:r w:rsidRPr="00110826">
        <w:rPr>
          <w:rFonts w:ascii="Times New Roman" w:eastAsia="SimSun" w:hAnsi="Times New Roman" w:cs="Mangal"/>
          <w:kern w:val="1"/>
          <w:sz w:val="24"/>
          <w:szCs w:val="24"/>
          <w:lang w:val="de-AT" w:eastAsia="hi-IN" w:bidi="hi-IN"/>
        </w:rPr>
        <w:t>Wir wünschen Ihnen eine erfolgreiche und unfallfreie Spielsaison</w:t>
      </w:r>
      <w:r w:rsidRPr="00110826">
        <w:rPr>
          <w:rFonts w:ascii="Times New Roman" w:eastAsia="SimSun" w:hAnsi="Times New Roman" w:cs="Mangal"/>
          <w:kern w:val="1"/>
          <w:sz w:val="18"/>
          <w:szCs w:val="18"/>
          <w:lang w:val="de-AT" w:eastAsia="hi-IN" w:bidi="hi-IN"/>
        </w:rPr>
        <w:t>.</w:t>
      </w:r>
    </w:p>
    <w:p w:rsidR="00110826" w:rsidRPr="00110826" w:rsidRDefault="00110826" w:rsidP="0011082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16"/>
          <w:szCs w:val="16"/>
          <w:lang w:val="de-AT" w:eastAsia="hi-IN" w:bidi="hi-IN"/>
        </w:rPr>
      </w:pPr>
    </w:p>
    <w:p w:rsidR="00110826" w:rsidRPr="00110826" w:rsidRDefault="00110826" w:rsidP="0011082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16"/>
          <w:szCs w:val="16"/>
          <w:lang w:val="de-AT" w:eastAsia="hi-IN" w:bidi="hi-IN"/>
        </w:rPr>
      </w:pPr>
    </w:p>
    <w:p w:rsidR="00110826" w:rsidRPr="00110826" w:rsidRDefault="00110826" w:rsidP="0011082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FF9900"/>
          <w:kern w:val="1"/>
          <w:sz w:val="24"/>
          <w:szCs w:val="24"/>
          <w:lang w:val="de-AT" w:eastAsia="hi-IN" w:bidi="hi-IN"/>
        </w:rPr>
      </w:pPr>
      <w:r w:rsidRPr="00110826">
        <w:rPr>
          <w:rFonts w:ascii="Times New Roman" w:eastAsia="SimSun" w:hAnsi="Times New Roman" w:cs="Mangal"/>
          <w:kern w:val="1"/>
          <w:sz w:val="24"/>
          <w:szCs w:val="24"/>
          <w:lang w:val="de-AT" w:eastAsia="hi-IN" w:bidi="hi-IN"/>
        </w:rPr>
        <w:t xml:space="preserve">Es grüßt Sie der Vorstand des </w:t>
      </w:r>
      <w:r w:rsidRPr="00110826">
        <w:rPr>
          <w:rFonts w:ascii="Times New Roman" w:eastAsia="SimSun" w:hAnsi="Times New Roman" w:cs="Mangal"/>
          <w:color w:val="FF9900"/>
          <w:kern w:val="1"/>
          <w:sz w:val="24"/>
          <w:szCs w:val="24"/>
          <w:lang w:val="de-AT" w:eastAsia="hi-IN" w:bidi="hi-IN"/>
        </w:rPr>
        <w:t>TC – SCHWARZAU</w:t>
      </w:r>
    </w:p>
    <w:p w:rsidR="00600EBE" w:rsidRDefault="00600EBE"/>
    <w:sectPr w:rsidR="00600EBE" w:rsidSect="00110826">
      <w:pgSz w:w="11906" w:h="16838"/>
      <w:pgMar w:top="1418" w:right="141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26"/>
    <w:rsid w:val="00110826"/>
    <w:rsid w:val="00600EBE"/>
    <w:rsid w:val="00624A59"/>
    <w:rsid w:val="0078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4AF08"/>
  <w15:chartTrackingRefBased/>
  <w15:docId w15:val="{D09BD091-AE84-49AC-8517-CEF335D1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35EE4-B3F6-4E51-ADA6-EF94AD9A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Filz</dc:creator>
  <cp:keywords/>
  <dc:description/>
  <cp:lastModifiedBy>Alfred Filz</cp:lastModifiedBy>
  <cp:revision>2</cp:revision>
  <dcterms:created xsi:type="dcterms:W3CDTF">2016-03-11T08:53:00Z</dcterms:created>
  <dcterms:modified xsi:type="dcterms:W3CDTF">2016-03-11T09:20:00Z</dcterms:modified>
</cp:coreProperties>
</file>